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5B" w:rsidRDefault="00D16A5B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DB3225" w:rsidRDefault="00DB3225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DB3225" w:rsidRDefault="00DB3225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DB3225" w:rsidRDefault="00DB3225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DB3225" w:rsidRPr="00DB3225" w:rsidRDefault="00DB3225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D16A5B" w:rsidRPr="007E5994" w:rsidRDefault="00D16A5B" w:rsidP="00D16A5B">
      <w:pPr>
        <w:tabs>
          <w:tab w:val="left" w:pos="0"/>
        </w:tabs>
        <w:ind w:right="2"/>
        <w:jc w:val="both"/>
        <w:rPr>
          <w:b/>
          <w:sz w:val="28"/>
          <w:szCs w:val="28"/>
        </w:rPr>
      </w:pPr>
      <w:r w:rsidRPr="007E5994">
        <w:rPr>
          <w:b/>
          <w:sz w:val="28"/>
          <w:szCs w:val="28"/>
          <w:lang w:val="kk-KZ"/>
        </w:rPr>
        <w:t xml:space="preserve">ТӨРАЛҚА </w:t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="00667B6D">
        <w:rPr>
          <w:b/>
          <w:sz w:val="28"/>
          <w:szCs w:val="28"/>
          <w:lang w:val="kk-KZ"/>
        </w:rPr>
        <w:t xml:space="preserve">      </w:t>
      </w:r>
      <w:r w:rsidRPr="007E5994">
        <w:rPr>
          <w:b/>
          <w:sz w:val="28"/>
          <w:szCs w:val="28"/>
        </w:rPr>
        <w:t>ПРЕЗИДИУМ</w:t>
      </w:r>
    </w:p>
    <w:p w:rsidR="00D16A5B" w:rsidRPr="007E5994" w:rsidRDefault="00D16A5B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</w:rPr>
      </w:pPr>
    </w:p>
    <w:p w:rsidR="00D16A5B" w:rsidRPr="007E5994" w:rsidRDefault="00D16A5B" w:rsidP="00D16A5B">
      <w:pPr>
        <w:tabs>
          <w:tab w:val="left" w:pos="0"/>
        </w:tabs>
        <w:ind w:right="2"/>
        <w:jc w:val="center"/>
        <w:rPr>
          <w:b/>
          <w:sz w:val="28"/>
          <w:szCs w:val="28"/>
        </w:rPr>
      </w:pPr>
      <w:r w:rsidRPr="007E5994">
        <w:rPr>
          <w:b/>
          <w:sz w:val="28"/>
          <w:szCs w:val="28"/>
        </w:rPr>
        <w:t xml:space="preserve">ҚАУЛЫ    </w:t>
      </w:r>
      <w:r w:rsidR="00667B6D">
        <w:rPr>
          <w:b/>
          <w:sz w:val="28"/>
          <w:szCs w:val="28"/>
          <w:lang w:val="kk-KZ"/>
        </w:rPr>
        <w:t xml:space="preserve">             </w:t>
      </w:r>
      <w:r w:rsidRPr="007E5994">
        <w:rPr>
          <w:b/>
          <w:sz w:val="28"/>
          <w:szCs w:val="28"/>
        </w:rPr>
        <w:t xml:space="preserve">   ПОСТАНОВЛЕНИЕ</w:t>
      </w:r>
    </w:p>
    <w:p w:rsidR="00D16A5B" w:rsidRPr="007E5994" w:rsidRDefault="00D16A5B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</w:rPr>
      </w:pPr>
    </w:p>
    <w:p w:rsidR="00D16A5B" w:rsidRPr="00C711CC" w:rsidRDefault="00BA072C" w:rsidP="00D16A5B">
      <w:pPr>
        <w:tabs>
          <w:tab w:val="left" w:pos="0"/>
        </w:tabs>
        <w:ind w:right="2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2</w:t>
      </w:r>
      <w:r w:rsidR="001970A1">
        <w:rPr>
          <w:b/>
          <w:sz w:val="28"/>
          <w:szCs w:val="28"/>
          <w:lang w:val="kk-KZ"/>
        </w:rPr>
        <w:t>3</w:t>
      </w:r>
      <w:r w:rsidR="00D16A5B" w:rsidRPr="007E5994">
        <w:rPr>
          <w:b/>
          <w:sz w:val="28"/>
          <w:szCs w:val="28"/>
        </w:rPr>
        <w:t>.0</w:t>
      </w:r>
      <w:r w:rsidR="001970A1">
        <w:rPr>
          <w:b/>
          <w:sz w:val="28"/>
          <w:szCs w:val="28"/>
          <w:lang w:val="kk-KZ"/>
        </w:rPr>
        <w:t>6</w:t>
      </w:r>
      <w:r w:rsidR="00D16A5B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="00D16A5B" w:rsidRPr="007E5994">
        <w:rPr>
          <w:b/>
          <w:sz w:val="28"/>
          <w:szCs w:val="28"/>
        </w:rPr>
        <w:t xml:space="preserve"> г.                                                                                    </w:t>
      </w:r>
      <w:r w:rsidR="00667B6D">
        <w:rPr>
          <w:b/>
          <w:sz w:val="28"/>
          <w:szCs w:val="28"/>
          <w:lang w:val="kk-KZ"/>
        </w:rPr>
        <w:t xml:space="preserve"> </w:t>
      </w:r>
      <w:r w:rsidR="00D16A5B" w:rsidRPr="007E5994">
        <w:rPr>
          <w:b/>
          <w:sz w:val="28"/>
          <w:szCs w:val="28"/>
        </w:rPr>
        <w:t xml:space="preserve">          </w:t>
      </w:r>
      <w:r w:rsidR="00D16A5B" w:rsidRPr="001970A1">
        <w:rPr>
          <w:b/>
          <w:sz w:val="28"/>
          <w:szCs w:val="28"/>
        </w:rPr>
        <w:t xml:space="preserve">№ </w:t>
      </w:r>
      <w:r w:rsidRPr="001970A1">
        <w:rPr>
          <w:b/>
          <w:sz w:val="28"/>
          <w:szCs w:val="28"/>
        </w:rPr>
        <w:t>1</w:t>
      </w:r>
      <w:r w:rsidR="001970A1" w:rsidRPr="001970A1">
        <w:rPr>
          <w:b/>
          <w:sz w:val="28"/>
          <w:szCs w:val="28"/>
          <w:lang w:val="kk-KZ"/>
        </w:rPr>
        <w:t>1</w:t>
      </w:r>
      <w:r w:rsidR="00D16A5B" w:rsidRPr="001970A1">
        <w:rPr>
          <w:b/>
          <w:sz w:val="28"/>
          <w:szCs w:val="28"/>
        </w:rPr>
        <w:t xml:space="preserve"> п. </w:t>
      </w:r>
      <w:r w:rsidR="00C711CC">
        <w:rPr>
          <w:b/>
          <w:sz w:val="28"/>
          <w:szCs w:val="28"/>
          <w:lang w:val="kk-KZ"/>
        </w:rPr>
        <w:t>7</w:t>
      </w:r>
    </w:p>
    <w:p w:rsidR="00D16A5B" w:rsidRDefault="00D16A5B" w:rsidP="00D16A5B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D16A5B" w:rsidRDefault="00D16A5B" w:rsidP="00D16A5B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D16A5B" w:rsidRDefault="00D16A5B" w:rsidP="00D16A5B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1970A1" w:rsidRDefault="001970A1" w:rsidP="00D16A5B">
      <w:pPr>
        <w:rPr>
          <w:b/>
          <w:sz w:val="28"/>
          <w:szCs w:val="28"/>
        </w:rPr>
      </w:pPr>
      <w:r w:rsidRPr="001970A1">
        <w:rPr>
          <w:b/>
          <w:sz w:val="28"/>
          <w:szCs w:val="28"/>
        </w:rPr>
        <w:t xml:space="preserve">Об итогах </w:t>
      </w:r>
    </w:p>
    <w:p w:rsidR="001970A1" w:rsidRDefault="001970A1" w:rsidP="00D16A5B">
      <w:pPr>
        <w:rPr>
          <w:b/>
          <w:sz w:val="28"/>
          <w:szCs w:val="28"/>
        </w:rPr>
      </w:pPr>
      <w:r w:rsidRPr="001970A1">
        <w:rPr>
          <w:b/>
          <w:sz w:val="28"/>
          <w:szCs w:val="28"/>
        </w:rPr>
        <w:t xml:space="preserve">Спартакиады здоровья </w:t>
      </w:r>
    </w:p>
    <w:p w:rsidR="00D16A5B" w:rsidRPr="00D16A5B" w:rsidRDefault="001970A1" w:rsidP="00D16A5B">
      <w:pPr>
        <w:rPr>
          <w:b/>
          <w:sz w:val="28"/>
          <w:szCs w:val="28"/>
        </w:rPr>
      </w:pPr>
      <w:r w:rsidRPr="001970A1">
        <w:rPr>
          <w:b/>
          <w:sz w:val="28"/>
          <w:szCs w:val="28"/>
        </w:rPr>
        <w:t>работников системы образования</w:t>
      </w:r>
    </w:p>
    <w:p w:rsidR="00D16A5B" w:rsidRDefault="00D16A5B" w:rsidP="00D16A5B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D16A5B" w:rsidRDefault="00D16A5B" w:rsidP="00D16A5B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644698" w:rsidRDefault="00D16A5B" w:rsidP="00644698">
      <w:pPr>
        <w:ind w:firstLine="708"/>
        <w:jc w:val="both"/>
        <w:rPr>
          <w:b/>
          <w:sz w:val="28"/>
          <w:szCs w:val="28"/>
          <w:lang w:val="kk-KZ"/>
        </w:rPr>
      </w:pPr>
      <w:r w:rsidRPr="00D16A5B">
        <w:rPr>
          <w:sz w:val="28"/>
          <w:szCs w:val="28"/>
        </w:rPr>
        <w:t xml:space="preserve">Заслушав и обсудив информацию </w:t>
      </w:r>
      <w:r w:rsidR="001970A1">
        <w:rPr>
          <w:sz w:val="28"/>
          <w:szCs w:val="28"/>
          <w:lang w:val="kk-KZ"/>
        </w:rPr>
        <w:t xml:space="preserve">заместителя председателя </w:t>
      </w:r>
      <w:r w:rsidR="001970A1" w:rsidRPr="00D16A5B">
        <w:rPr>
          <w:sz w:val="28"/>
          <w:szCs w:val="28"/>
        </w:rPr>
        <w:t>Профсоюза «</w:t>
      </w:r>
      <w:r w:rsidR="001970A1" w:rsidRPr="00D16A5B">
        <w:rPr>
          <w:color w:val="000000"/>
          <w:sz w:val="28"/>
          <w:szCs w:val="28"/>
          <w:lang w:val="kk-KZ"/>
        </w:rPr>
        <w:t>Әділет</w:t>
      </w:r>
      <w:r w:rsidR="001970A1" w:rsidRPr="00D16A5B">
        <w:rPr>
          <w:sz w:val="28"/>
          <w:szCs w:val="28"/>
        </w:rPr>
        <w:t xml:space="preserve">» </w:t>
      </w:r>
      <w:r w:rsidR="001970A1">
        <w:rPr>
          <w:sz w:val="28"/>
          <w:szCs w:val="28"/>
          <w:lang w:val="kk-KZ"/>
        </w:rPr>
        <w:t>Садыкова К. К.</w:t>
      </w:r>
      <w:r w:rsidRPr="00D16A5B">
        <w:rPr>
          <w:sz w:val="28"/>
          <w:szCs w:val="28"/>
        </w:rPr>
        <w:t xml:space="preserve"> «</w:t>
      </w:r>
      <w:r w:rsidR="001970A1" w:rsidRPr="001970A1">
        <w:rPr>
          <w:sz w:val="28"/>
          <w:szCs w:val="28"/>
        </w:rPr>
        <w:t>Об итогах Спартакиады здоровья работников системы образования</w:t>
      </w:r>
      <w:r w:rsidRPr="00D16A5B">
        <w:rPr>
          <w:sz w:val="28"/>
          <w:szCs w:val="28"/>
          <w:lang w:val="kk-KZ"/>
        </w:rPr>
        <w:t xml:space="preserve">», </w:t>
      </w:r>
      <w:r w:rsidRPr="00D16A5B">
        <w:rPr>
          <w:sz w:val="28"/>
          <w:szCs w:val="28"/>
        </w:rPr>
        <w:t>Президиум Профсоюза работников образования «</w:t>
      </w:r>
      <w:r w:rsidRPr="00D16A5B">
        <w:rPr>
          <w:color w:val="000000"/>
          <w:sz w:val="28"/>
          <w:szCs w:val="28"/>
          <w:lang w:val="kk-KZ"/>
        </w:rPr>
        <w:t>Әділет</w:t>
      </w:r>
      <w:r w:rsidRPr="00D16A5B">
        <w:rPr>
          <w:sz w:val="28"/>
          <w:szCs w:val="28"/>
        </w:rPr>
        <w:t xml:space="preserve">» г. </w:t>
      </w:r>
      <w:proofErr w:type="spellStart"/>
      <w:r w:rsidRPr="00D16A5B">
        <w:rPr>
          <w:sz w:val="28"/>
          <w:szCs w:val="28"/>
        </w:rPr>
        <w:t>Нур</w:t>
      </w:r>
      <w:proofErr w:type="spellEnd"/>
      <w:r w:rsidRPr="00D16A5B">
        <w:rPr>
          <w:sz w:val="28"/>
          <w:szCs w:val="28"/>
        </w:rPr>
        <w:t xml:space="preserve">-Султан </w:t>
      </w:r>
      <w:r w:rsidRPr="00D16A5B">
        <w:rPr>
          <w:b/>
          <w:sz w:val="28"/>
          <w:szCs w:val="28"/>
          <w:lang w:val="kk-KZ"/>
        </w:rPr>
        <w:t>ПОСТАНОВЛЯЕТ:</w:t>
      </w:r>
      <w:r w:rsidR="001970A1">
        <w:rPr>
          <w:b/>
          <w:sz w:val="28"/>
          <w:szCs w:val="28"/>
          <w:lang w:val="kk-KZ"/>
        </w:rPr>
        <w:t xml:space="preserve"> </w:t>
      </w:r>
    </w:p>
    <w:p w:rsidR="00BA072C" w:rsidRPr="001970A1" w:rsidRDefault="00644698" w:rsidP="00644698">
      <w:pPr>
        <w:ind w:firstLine="708"/>
        <w:jc w:val="both"/>
        <w:rPr>
          <w:b/>
          <w:sz w:val="28"/>
          <w:szCs w:val="28"/>
          <w:lang w:val="kk-KZ"/>
        </w:rPr>
      </w:pPr>
      <w:r w:rsidRPr="00644698">
        <w:rPr>
          <w:sz w:val="28"/>
          <w:szCs w:val="28"/>
          <w:lang w:val="kk-KZ"/>
        </w:rPr>
        <w:t xml:space="preserve">1. </w:t>
      </w:r>
      <w:r w:rsidR="00BA072C" w:rsidRPr="00644698">
        <w:rPr>
          <w:sz w:val="28"/>
          <w:szCs w:val="28"/>
        </w:rPr>
        <w:t>Информацию</w:t>
      </w:r>
      <w:r w:rsidR="00BA072C">
        <w:rPr>
          <w:sz w:val="28"/>
          <w:szCs w:val="28"/>
        </w:rPr>
        <w:t xml:space="preserve"> </w:t>
      </w:r>
      <w:r w:rsidR="001970A1">
        <w:rPr>
          <w:sz w:val="28"/>
          <w:szCs w:val="28"/>
          <w:lang w:val="kk-KZ"/>
        </w:rPr>
        <w:t xml:space="preserve">заместителя председателя </w:t>
      </w:r>
      <w:r w:rsidR="001970A1" w:rsidRPr="00D16A5B">
        <w:rPr>
          <w:sz w:val="28"/>
          <w:szCs w:val="28"/>
        </w:rPr>
        <w:t>Профсоюза «</w:t>
      </w:r>
      <w:r w:rsidR="001970A1" w:rsidRPr="00D16A5B">
        <w:rPr>
          <w:color w:val="000000"/>
          <w:sz w:val="28"/>
          <w:szCs w:val="28"/>
          <w:lang w:val="kk-KZ"/>
        </w:rPr>
        <w:t>Әділет</w:t>
      </w:r>
      <w:r w:rsidR="001970A1" w:rsidRPr="00D16A5B">
        <w:rPr>
          <w:sz w:val="28"/>
          <w:szCs w:val="28"/>
        </w:rPr>
        <w:t xml:space="preserve">» </w:t>
      </w:r>
      <w:r w:rsidR="001970A1">
        <w:rPr>
          <w:sz w:val="28"/>
          <w:szCs w:val="28"/>
          <w:lang w:val="kk-KZ"/>
        </w:rPr>
        <w:t>Садыкова К. К.</w:t>
      </w:r>
      <w:r w:rsidR="001970A1" w:rsidRPr="00D16A5B">
        <w:rPr>
          <w:sz w:val="28"/>
          <w:szCs w:val="28"/>
        </w:rPr>
        <w:t xml:space="preserve"> </w:t>
      </w:r>
      <w:r w:rsidR="00BA072C">
        <w:rPr>
          <w:sz w:val="28"/>
          <w:szCs w:val="28"/>
        </w:rPr>
        <w:t>принять к сведению.</w:t>
      </w:r>
      <w:r w:rsidR="001970A1">
        <w:rPr>
          <w:sz w:val="28"/>
          <w:szCs w:val="28"/>
          <w:lang w:val="kk-KZ"/>
        </w:rPr>
        <w:t xml:space="preserve"> </w:t>
      </w:r>
    </w:p>
    <w:p w:rsidR="001970A1" w:rsidRPr="00D16A5B" w:rsidRDefault="00BA072C" w:rsidP="001970A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2. </w:t>
      </w:r>
      <w:r w:rsidR="00D16A5B" w:rsidRPr="00D16A5B">
        <w:rPr>
          <w:sz w:val="28"/>
          <w:szCs w:val="28"/>
          <w:lang w:val="kk-KZ"/>
        </w:rPr>
        <w:t xml:space="preserve">Первичным организациям </w:t>
      </w:r>
      <w:r w:rsidR="00D16A5B" w:rsidRPr="00D16A5B">
        <w:rPr>
          <w:sz w:val="28"/>
          <w:szCs w:val="28"/>
        </w:rPr>
        <w:t>Профсоюза «</w:t>
      </w:r>
      <w:r w:rsidR="00D16A5B" w:rsidRPr="00D16A5B">
        <w:rPr>
          <w:color w:val="000000"/>
          <w:sz w:val="28"/>
          <w:szCs w:val="28"/>
          <w:lang w:val="kk-KZ"/>
        </w:rPr>
        <w:t>Әділет</w:t>
      </w:r>
      <w:r w:rsidR="00D16A5B" w:rsidRPr="00D16A5B">
        <w:rPr>
          <w:sz w:val="28"/>
          <w:szCs w:val="28"/>
        </w:rPr>
        <w:t xml:space="preserve">» </w:t>
      </w:r>
      <w:r w:rsidR="001970A1">
        <w:rPr>
          <w:sz w:val="28"/>
          <w:szCs w:val="28"/>
        </w:rPr>
        <w:t>п</w:t>
      </w:r>
      <w:r w:rsidR="001970A1" w:rsidRPr="001970A1">
        <w:rPr>
          <w:sz w:val="28"/>
          <w:szCs w:val="28"/>
        </w:rPr>
        <w:t xml:space="preserve">ринимать активное участие </w:t>
      </w:r>
      <w:r w:rsidR="001970A1">
        <w:rPr>
          <w:sz w:val="28"/>
          <w:szCs w:val="28"/>
          <w:lang w:val="kk-KZ"/>
        </w:rPr>
        <w:t xml:space="preserve">в Спартакиаде </w:t>
      </w:r>
      <w:r w:rsidR="00D16A5B" w:rsidRPr="00D16A5B">
        <w:rPr>
          <w:sz w:val="28"/>
          <w:szCs w:val="28"/>
        </w:rPr>
        <w:t xml:space="preserve">в целях </w:t>
      </w:r>
      <w:r w:rsidR="001970A1" w:rsidRPr="001970A1">
        <w:rPr>
          <w:sz w:val="28"/>
          <w:szCs w:val="28"/>
        </w:rPr>
        <w:t>пропаганды здорового образа жизни среди работников организации образования, повышения уровня физической подготовки педагогов, укрепления отношений между педагогами и обмена опытом</w:t>
      </w:r>
      <w:r w:rsidR="00D16A5B" w:rsidRPr="00D16A5B">
        <w:rPr>
          <w:sz w:val="28"/>
          <w:szCs w:val="28"/>
        </w:rPr>
        <w:t>.</w:t>
      </w:r>
      <w:r w:rsidR="001970A1">
        <w:rPr>
          <w:sz w:val="28"/>
          <w:szCs w:val="28"/>
          <w:lang w:val="kk-KZ"/>
        </w:rPr>
        <w:t xml:space="preserve"> </w:t>
      </w:r>
    </w:p>
    <w:p w:rsidR="00B7579D" w:rsidRDefault="00BA072C" w:rsidP="00D16A5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579D">
        <w:rPr>
          <w:sz w:val="28"/>
          <w:szCs w:val="28"/>
        </w:rPr>
        <w:t>. Контроль за выполнением настоящего Постановления возложить на заместителя председателя Профсоюза «</w:t>
      </w:r>
      <w:r w:rsidR="00B7579D" w:rsidRPr="00D16A5B">
        <w:rPr>
          <w:sz w:val="28"/>
          <w:szCs w:val="28"/>
          <w:lang w:val="kk-KZ"/>
        </w:rPr>
        <w:t>Әділет</w:t>
      </w:r>
      <w:r w:rsidR="00B7579D">
        <w:rPr>
          <w:sz w:val="28"/>
          <w:szCs w:val="28"/>
        </w:rPr>
        <w:t xml:space="preserve">» </w:t>
      </w:r>
      <w:r w:rsidR="002B3338">
        <w:rPr>
          <w:sz w:val="28"/>
          <w:szCs w:val="28"/>
          <w:lang w:val="kk-KZ"/>
        </w:rPr>
        <w:t>Садыкова К. К.</w:t>
      </w:r>
    </w:p>
    <w:p w:rsidR="00BA072C" w:rsidRDefault="00BA072C" w:rsidP="00B7579D">
      <w:pPr>
        <w:ind w:firstLine="708"/>
        <w:rPr>
          <w:b/>
          <w:sz w:val="28"/>
          <w:szCs w:val="28"/>
        </w:rPr>
      </w:pPr>
    </w:p>
    <w:p w:rsidR="00BA072C" w:rsidRDefault="00BA072C" w:rsidP="00B7579D">
      <w:pPr>
        <w:ind w:firstLine="708"/>
        <w:rPr>
          <w:b/>
          <w:sz w:val="28"/>
          <w:szCs w:val="28"/>
        </w:rPr>
      </w:pPr>
    </w:p>
    <w:p w:rsidR="00BA072C" w:rsidRDefault="00BA072C" w:rsidP="00B7579D">
      <w:pPr>
        <w:ind w:firstLine="708"/>
        <w:rPr>
          <w:b/>
          <w:sz w:val="28"/>
          <w:szCs w:val="28"/>
        </w:rPr>
      </w:pPr>
    </w:p>
    <w:p w:rsidR="005D2436" w:rsidRDefault="00BA072C" w:rsidP="00B7579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Пре</w:t>
      </w:r>
      <w:r w:rsidRPr="00B7579D">
        <w:rPr>
          <w:b/>
          <w:sz w:val="28"/>
          <w:szCs w:val="28"/>
        </w:rPr>
        <w:t>дседатель</w:t>
      </w:r>
      <w:r w:rsidR="00B7579D" w:rsidRPr="00B7579D">
        <w:rPr>
          <w:b/>
          <w:sz w:val="28"/>
          <w:szCs w:val="28"/>
        </w:rPr>
        <w:t xml:space="preserve">                                                                                 Б. Алиев</w:t>
      </w:r>
    </w:p>
    <w:p w:rsidR="002C04E8" w:rsidRDefault="002C04E8" w:rsidP="00B7579D">
      <w:pPr>
        <w:ind w:firstLine="708"/>
        <w:rPr>
          <w:b/>
          <w:sz w:val="28"/>
          <w:szCs w:val="28"/>
        </w:rPr>
      </w:pPr>
    </w:p>
    <w:p w:rsidR="002C04E8" w:rsidRDefault="002C04E8" w:rsidP="002C04E8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C04E8" w:rsidRDefault="002C04E8" w:rsidP="002C04E8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C04E8" w:rsidRDefault="002C04E8" w:rsidP="002C04E8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C04E8" w:rsidRDefault="002C04E8" w:rsidP="002C04E8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C04E8" w:rsidRDefault="002C04E8" w:rsidP="002C04E8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C04E8" w:rsidRDefault="002C04E8" w:rsidP="002C04E8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C04E8" w:rsidRDefault="002C04E8" w:rsidP="002C04E8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C04E8" w:rsidRDefault="002C04E8" w:rsidP="002C04E8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C04E8" w:rsidRDefault="002C04E8" w:rsidP="002C04E8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C04E8" w:rsidRDefault="002C04E8" w:rsidP="002C04E8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ИНФОРМАЦИЯ </w:t>
      </w:r>
      <w:r>
        <w:rPr>
          <w:rFonts w:ascii="Times New Roman" w:hAnsi="Times New Roman" w:cs="Times New Roman"/>
          <w:b/>
          <w:sz w:val="28"/>
          <w:lang w:val="kk-KZ"/>
        </w:rPr>
        <w:br/>
        <w:t xml:space="preserve">об итогах </w:t>
      </w:r>
      <w:r>
        <w:rPr>
          <w:rFonts w:ascii="Times New Roman" w:hAnsi="Times New Roman" w:cs="Times New Roman"/>
          <w:b/>
          <w:sz w:val="28"/>
        </w:rPr>
        <w:t xml:space="preserve">Спартакиады здоровья работников </w:t>
      </w:r>
      <w:r>
        <w:rPr>
          <w:rFonts w:ascii="Times New Roman" w:hAnsi="Times New Roman" w:cs="Times New Roman"/>
          <w:b/>
          <w:sz w:val="28"/>
        </w:rPr>
        <w:br/>
        <w:t xml:space="preserve">системы образования города </w:t>
      </w:r>
      <w:proofErr w:type="spellStart"/>
      <w:r>
        <w:rPr>
          <w:rFonts w:ascii="Times New Roman" w:hAnsi="Times New Roman" w:cs="Times New Roman"/>
          <w:b/>
          <w:sz w:val="28"/>
        </w:rPr>
        <w:t>Нур</w:t>
      </w:r>
      <w:proofErr w:type="spellEnd"/>
      <w:r>
        <w:rPr>
          <w:rFonts w:ascii="Times New Roman" w:hAnsi="Times New Roman" w:cs="Times New Roman"/>
          <w:b/>
          <w:sz w:val="28"/>
        </w:rPr>
        <w:t>-Султан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  <w:lang w:val="kk-KZ"/>
        </w:rPr>
      </w:pPr>
    </w:p>
    <w:p w:rsidR="002C04E8" w:rsidRDefault="002C04E8" w:rsidP="002C04E8">
      <w:pPr>
        <w:pStyle w:val="a6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Профсоюз «Әділет» совместно с Управлением образования города Нур-Султан провел </w:t>
      </w:r>
      <w:r>
        <w:rPr>
          <w:rFonts w:ascii="Times New Roman" w:hAnsi="Times New Roman" w:cs="Times New Roman"/>
          <w:sz w:val="28"/>
        </w:rPr>
        <w:t>Спартакиад</w:t>
      </w:r>
      <w:r>
        <w:rPr>
          <w:rFonts w:ascii="Times New Roman" w:hAnsi="Times New Roman" w:cs="Times New Roman"/>
          <w:sz w:val="28"/>
          <w:lang w:val="kk-KZ"/>
        </w:rPr>
        <w:t>у</w:t>
      </w:r>
      <w:r>
        <w:rPr>
          <w:rFonts w:ascii="Times New Roman" w:hAnsi="Times New Roman" w:cs="Times New Roman"/>
          <w:sz w:val="28"/>
        </w:rPr>
        <w:t xml:space="preserve"> здоровья работников системы образования города </w:t>
      </w:r>
      <w:proofErr w:type="spellStart"/>
      <w:r>
        <w:rPr>
          <w:rFonts w:ascii="Times New Roman" w:hAnsi="Times New Roman" w:cs="Times New Roman"/>
          <w:sz w:val="28"/>
        </w:rPr>
        <w:t>Нур</w:t>
      </w:r>
      <w:proofErr w:type="spellEnd"/>
      <w:r>
        <w:rPr>
          <w:rFonts w:ascii="Times New Roman" w:hAnsi="Times New Roman" w:cs="Times New Roman"/>
          <w:sz w:val="28"/>
        </w:rPr>
        <w:t>-Султан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2C04E8" w:rsidRDefault="002C04E8" w:rsidP="002C04E8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Спартакиаде приняли участие работники организаций образования, являющиеся членами Профсоюза «</w:t>
      </w:r>
      <w:proofErr w:type="spellStart"/>
      <w:r>
        <w:rPr>
          <w:rFonts w:ascii="Times New Roman" w:hAnsi="Times New Roman" w:cs="Times New Roman"/>
          <w:sz w:val="28"/>
        </w:rPr>
        <w:t>Әділет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2C04E8" w:rsidRDefault="002C04E8" w:rsidP="002C04E8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 Спартакиады является пропаганда здорового образа жизни среди работников образования; повышение уровня физической подготовки учителей; укрепление дружественных отношений и обмен опытом между педагогическими работниками.</w:t>
      </w:r>
    </w:p>
    <w:p w:rsidR="002C04E8" w:rsidRDefault="002C04E8" w:rsidP="002C04E8">
      <w:pPr>
        <w:pStyle w:val="a6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Спартакиада проводилась по 6 видам спорта: волейбол, </w:t>
      </w:r>
      <w:proofErr w:type="spellStart"/>
      <w:r>
        <w:rPr>
          <w:rFonts w:ascii="Times New Roman" w:hAnsi="Times New Roman" w:cs="Times New Roman"/>
          <w:sz w:val="28"/>
        </w:rPr>
        <w:t>тоғызқұмалақ</w:t>
      </w:r>
      <w:proofErr w:type="spellEnd"/>
      <w:r>
        <w:rPr>
          <w:rFonts w:ascii="Times New Roman" w:hAnsi="Times New Roman" w:cs="Times New Roman"/>
          <w:sz w:val="28"/>
        </w:rPr>
        <w:t>, настольный теннис, легкая атлетика, мини-футбол</w:t>
      </w:r>
      <w:r>
        <w:rPr>
          <w:rFonts w:ascii="Times New Roman" w:hAnsi="Times New Roman" w:cs="Times New Roman"/>
          <w:sz w:val="28"/>
          <w:lang w:val="kk-KZ"/>
        </w:rPr>
        <w:t>, а также организован Туристический слет «Туған жер 2022»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2C04E8" w:rsidRDefault="002C04E8" w:rsidP="002C04E8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Стоит отметить, что р</w:t>
      </w:r>
      <w:proofErr w:type="spellStart"/>
      <w:r>
        <w:rPr>
          <w:rFonts w:ascii="Times New Roman" w:hAnsi="Times New Roman" w:cs="Times New Roman"/>
          <w:sz w:val="28"/>
        </w:rPr>
        <w:t>уководители</w:t>
      </w:r>
      <w:proofErr w:type="spellEnd"/>
      <w:r>
        <w:rPr>
          <w:rFonts w:ascii="Times New Roman" w:hAnsi="Times New Roman" w:cs="Times New Roman"/>
          <w:sz w:val="28"/>
        </w:rPr>
        <w:t xml:space="preserve"> Детско-юношеского центра физического воспитания «</w:t>
      </w:r>
      <w:proofErr w:type="spellStart"/>
      <w:r>
        <w:rPr>
          <w:rFonts w:ascii="Times New Roman" w:hAnsi="Times New Roman" w:cs="Times New Roman"/>
          <w:sz w:val="28"/>
        </w:rPr>
        <w:t>Өркен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lang w:val="kk-KZ"/>
        </w:rPr>
        <w:t xml:space="preserve">и Центра детско-юношеского туризма и краеведения </w:t>
      </w:r>
      <w:r>
        <w:rPr>
          <w:rFonts w:ascii="Times New Roman" w:hAnsi="Times New Roman" w:cs="Times New Roman"/>
          <w:sz w:val="28"/>
        </w:rPr>
        <w:t>провели мероприятие на высоком уровне.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2C04E8" w:rsidRDefault="002C04E8" w:rsidP="002C04E8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были награждены кубками, дипломами, медалями и ценными подарками.</w:t>
      </w:r>
    </w:p>
    <w:p w:rsidR="002C04E8" w:rsidRDefault="002C04E8" w:rsidP="002C04E8">
      <w:pPr>
        <w:pStyle w:val="a6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Итоги Спартакиады: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b/>
          <w:sz w:val="28"/>
        </w:rPr>
      </w:pPr>
      <w:r>
        <w:rPr>
          <w:rStyle w:val="a7"/>
          <w:sz w:val="28"/>
        </w:rPr>
        <w:t>Мини футбол: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 место – школа-гимназия № 60.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 место – школа-гимназия № 24.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ІІІ место – BINOM </w:t>
      </w:r>
      <w:proofErr w:type="spellStart"/>
      <w:r>
        <w:rPr>
          <w:rFonts w:ascii="Times New Roman" w:hAnsi="Times New Roman" w:cs="Times New Roman"/>
          <w:sz w:val="28"/>
        </w:rPr>
        <w:t>School</w:t>
      </w:r>
      <w:proofErr w:type="spellEnd"/>
      <w:r>
        <w:rPr>
          <w:rFonts w:ascii="Times New Roman" w:hAnsi="Times New Roman" w:cs="Times New Roman"/>
          <w:sz w:val="28"/>
        </w:rPr>
        <w:t xml:space="preserve"> «BINOM SARYARKA».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ІV место – школа-гимназия № 37.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Style w:val="a7"/>
          <w:sz w:val="28"/>
        </w:rPr>
        <w:t>Волейбол: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 место – школа-гимназия № 65.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 место – школа-гимназия № 52.</w:t>
      </w:r>
    </w:p>
    <w:p w:rsidR="002C04E8" w:rsidRP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ІІІ</w:t>
      </w:r>
      <w:r w:rsidRPr="002C04E8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место</w:t>
      </w:r>
      <w:r w:rsidRPr="002C04E8">
        <w:rPr>
          <w:rFonts w:ascii="Times New Roman" w:hAnsi="Times New Roman" w:cs="Times New Roman"/>
          <w:sz w:val="28"/>
          <w:lang w:val="en-US"/>
        </w:rPr>
        <w:t xml:space="preserve"> – BINOM School «BINOM SARYARKA».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ІV место – школа-гимназия № 74.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Style w:val="a7"/>
          <w:sz w:val="28"/>
        </w:rPr>
        <w:t>Легкая атлетика: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 место – школа-гимназия № 37.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 место – школа-гимназия № 74.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ІІІ место – школа-гимназия № 83.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Style w:val="a7"/>
          <w:sz w:val="28"/>
        </w:rPr>
        <w:t>Настольный теннис: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 место – школа-лицей № 66.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 место – школа-гимназия №69.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ІІІ место – школа-лицей № 59.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ІV место – школа-лицей № 54.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Style w:val="a7"/>
          <w:sz w:val="28"/>
        </w:rPr>
        <w:lastRenderedPageBreak/>
        <w:t>Тоғызқұмалақ</w:t>
      </w:r>
      <w:proofErr w:type="spellEnd"/>
      <w:r>
        <w:rPr>
          <w:rStyle w:val="a7"/>
          <w:sz w:val="28"/>
        </w:rPr>
        <w:t>: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 место – школа-гимназия № 83.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 место – школа-гимназия № 69.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ІІІ место – школа-лицей № 54.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ІV место – школа-гимназия № 60.</w:t>
      </w:r>
    </w:p>
    <w:p w:rsidR="002C04E8" w:rsidRDefault="002C04E8" w:rsidP="002C04E8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2C04E8" w:rsidRDefault="002C04E8" w:rsidP="002C04E8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25 по 28 июня в рамках Спартакиады здоровья среди работников системы образования прошел Туристический слет «</w:t>
      </w:r>
      <w:proofErr w:type="spellStart"/>
      <w:r>
        <w:rPr>
          <w:rFonts w:ascii="Times New Roman" w:hAnsi="Times New Roman" w:cs="Times New Roman"/>
          <w:sz w:val="28"/>
        </w:rPr>
        <w:t>Туған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жер</w:t>
      </w:r>
      <w:proofErr w:type="spellEnd"/>
      <w:r>
        <w:rPr>
          <w:rFonts w:ascii="Times New Roman" w:hAnsi="Times New Roman" w:cs="Times New Roman"/>
          <w:sz w:val="28"/>
        </w:rPr>
        <w:t xml:space="preserve"> 2022».</w:t>
      </w:r>
    </w:p>
    <w:p w:rsidR="002C04E8" w:rsidRDefault="002C04E8" w:rsidP="002C04E8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 мероприятия разместились в детском лагере Боровичок в г. Акколь. С первого дня туристического слета участники соревновались по видам туристский кросс поход (канатная дорога, водная переправа, узлы, </w:t>
      </w:r>
      <w:proofErr w:type="spellStart"/>
      <w:r>
        <w:rPr>
          <w:rFonts w:ascii="Times New Roman" w:hAnsi="Times New Roman" w:cs="Times New Roman"/>
          <w:sz w:val="28"/>
        </w:rPr>
        <w:t>топосъемка</w:t>
      </w:r>
      <w:proofErr w:type="spellEnd"/>
      <w:r>
        <w:rPr>
          <w:rFonts w:ascii="Times New Roman" w:hAnsi="Times New Roman" w:cs="Times New Roman"/>
          <w:sz w:val="28"/>
        </w:rPr>
        <w:t xml:space="preserve">), туристская эстафета, конкурсная программа, конкурс блюд, конкурс плакатов, конкурс биваков, конкурс художественной самодеятельности, </w:t>
      </w:r>
      <w:proofErr w:type="spellStart"/>
      <w:r>
        <w:rPr>
          <w:rFonts w:ascii="Times New Roman" w:hAnsi="Times New Roman" w:cs="Times New Roman"/>
          <w:sz w:val="28"/>
        </w:rPr>
        <w:t>арқан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тартыс</w:t>
      </w:r>
      <w:proofErr w:type="spellEnd"/>
      <w:r>
        <w:rPr>
          <w:rFonts w:ascii="Times New Roman" w:hAnsi="Times New Roman" w:cs="Times New Roman"/>
          <w:sz w:val="28"/>
        </w:rPr>
        <w:t>, шуточная эстафета.</w:t>
      </w:r>
    </w:p>
    <w:p w:rsidR="002C04E8" w:rsidRDefault="002C04E8" w:rsidP="002C04E8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Была утверждена специальная программа, чтобы участники могли эффективно и интересно провести время. Кроме того, были установлены палатки под открытым небом, где они 3 дня активно провели время и знакомились с новыми коллегами.</w:t>
      </w:r>
    </w:p>
    <w:p w:rsidR="002C04E8" w:rsidRDefault="002C04E8" w:rsidP="002C04E8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церемонии награждения Туристического слета приняли участие председатель Профсоюза «</w:t>
      </w:r>
      <w:proofErr w:type="spellStart"/>
      <w:r>
        <w:rPr>
          <w:rFonts w:ascii="Times New Roman" w:hAnsi="Times New Roman" w:cs="Times New Roman"/>
          <w:sz w:val="28"/>
        </w:rPr>
        <w:t>Әділет</w:t>
      </w:r>
      <w:proofErr w:type="spellEnd"/>
      <w:r>
        <w:rPr>
          <w:rFonts w:ascii="Times New Roman" w:hAnsi="Times New Roman" w:cs="Times New Roman"/>
          <w:sz w:val="28"/>
        </w:rPr>
        <w:t>» Батыр Алиев, директор Детско-юношеского центра физического воспитания «</w:t>
      </w:r>
      <w:proofErr w:type="spellStart"/>
      <w:r>
        <w:rPr>
          <w:rFonts w:ascii="Times New Roman" w:hAnsi="Times New Roman" w:cs="Times New Roman"/>
          <w:sz w:val="28"/>
        </w:rPr>
        <w:t>Өркен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Нурлан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Тяженов</w:t>
      </w:r>
      <w:proofErr w:type="spellEnd"/>
      <w:r>
        <w:rPr>
          <w:rFonts w:ascii="Times New Roman" w:hAnsi="Times New Roman" w:cs="Times New Roman"/>
          <w:sz w:val="28"/>
        </w:rPr>
        <w:t xml:space="preserve"> и директор Центра детско-юношеского туризма и краеведения </w:t>
      </w:r>
      <w:proofErr w:type="spellStart"/>
      <w:r>
        <w:rPr>
          <w:rFonts w:ascii="Times New Roman" w:hAnsi="Times New Roman" w:cs="Times New Roman"/>
          <w:sz w:val="28"/>
        </w:rPr>
        <w:t>Мэлс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Абенов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C04E8" w:rsidRDefault="002C04E8" w:rsidP="002C04E8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отметить, что в данном Туристическом слете активно приняли участие новые первичные организации Профсоюза «</w:t>
      </w:r>
      <w:proofErr w:type="spellStart"/>
      <w:r>
        <w:rPr>
          <w:rFonts w:ascii="Times New Roman" w:hAnsi="Times New Roman" w:cs="Times New Roman"/>
          <w:sz w:val="28"/>
        </w:rPr>
        <w:t>Әділет</w:t>
      </w:r>
      <w:proofErr w:type="spellEnd"/>
      <w:r>
        <w:rPr>
          <w:rFonts w:ascii="Times New Roman" w:hAnsi="Times New Roman" w:cs="Times New Roman"/>
          <w:sz w:val="28"/>
        </w:rPr>
        <w:t>» BINOM SCHOOL.</w:t>
      </w:r>
    </w:p>
    <w:p w:rsidR="002C04E8" w:rsidRDefault="002C04E8" w:rsidP="002C04E8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соревнований заняли I место школа-лицей № 37, II место школа-гимназия № 74, III место школа-лицей № 60.</w:t>
      </w:r>
    </w:p>
    <w:p w:rsidR="002C04E8" w:rsidRDefault="002C04E8" w:rsidP="002C04E8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были награждены кубками, дипломами, медалями и ценными подарками.</w:t>
      </w:r>
    </w:p>
    <w:p w:rsidR="002C04E8" w:rsidRPr="00B7579D" w:rsidRDefault="002C04E8" w:rsidP="00B7579D">
      <w:pPr>
        <w:ind w:firstLine="708"/>
        <w:rPr>
          <w:b/>
          <w:sz w:val="28"/>
          <w:szCs w:val="28"/>
        </w:rPr>
      </w:pPr>
    </w:p>
    <w:sectPr w:rsidR="002C04E8" w:rsidRPr="00B7579D" w:rsidSect="00FF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54EB"/>
    <w:multiLevelType w:val="hybridMultilevel"/>
    <w:tmpl w:val="69AC6F60"/>
    <w:lvl w:ilvl="0" w:tplc="0B0046FA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459E73CC"/>
    <w:multiLevelType w:val="hybridMultilevel"/>
    <w:tmpl w:val="69AC6F60"/>
    <w:lvl w:ilvl="0" w:tplc="0B0046FA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7EF"/>
    <w:rsid w:val="001970A1"/>
    <w:rsid w:val="002B3338"/>
    <w:rsid w:val="002C04E8"/>
    <w:rsid w:val="003037EF"/>
    <w:rsid w:val="00551EB2"/>
    <w:rsid w:val="00581658"/>
    <w:rsid w:val="005D2436"/>
    <w:rsid w:val="0063491B"/>
    <w:rsid w:val="00644698"/>
    <w:rsid w:val="00667B6D"/>
    <w:rsid w:val="006D2E1B"/>
    <w:rsid w:val="00727921"/>
    <w:rsid w:val="00742284"/>
    <w:rsid w:val="008D4298"/>
    <w:rsid w:val="008F488B"/>
    <w:rsid w:val="008F701E"/>
    <w:rsid w:val="00B7579D"/>
    <w:rsid w:val="00BA072C"/>
    <w:rsid w:val="00C711CC"/>
    <w:rsid w:val="00D16A5B"/>
    <w:rsid w:val="00DB3225"/>
    <w:rsid w:val="00F62CD6"/>
    <w:rsid w:val="00FD79CC"/>
    <w:rsid w:val="00FF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15DE"/>
  <w15:docId w15:val="{9EB19E32-5129-4243-9B72-89D47F2D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5B"/>
    <w:pPr>
      <w:ind w:left="720"/>
      <w:contextualSpacing/>
    </w:pPr>
  </w:style>
  <w:style w:type="paragraph" w:customStyle="1" w:styleId="Default">
    <w:name w:val="Default"/>
    <w:rsid w:val="00BA0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11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C04E8"/>
    <w:pPr>
      <w:spacing w:after="0" w:line="240" w:lineRule="auto"/>
    </w:pPr>
  </w:style>
  <w:style w:type="character" w:styleId="a7">
    <w:name w:val="Strong"/>
    <w:basedOn w:val="a0"/>
    <w:uiPriority w:val="22"/>
    <w:qFormat/>
    <w:rsid w:val="002C0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21</cp:revision>
  <cp:lastPrinted>2022-06-24T04:13:00Z</cp:lastPrinted>
  <dcterms:created xsi:type="dcterms:W3CDTF">2021-03-15T03:19:00Z</dcterms:created>
  <dcterms:modified xsi:type="dcterms:W3CDTF">2022-07-07T03:11:00Z</dcterms:modified>
</cp:coreProperties>
</file>